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720"/>
        <w:jc w:val="center"/>
      </w:pPr>
      <w:r>
        <w:rPr>
          <w:b w:val="0"/>
          <w:i w:val="0"/>
          <w:color w:val="A97B2C"/>
          <w:sz w:val="18"/>
        </w:rPr>
        <w:t>PRIMEIRA SEXTA-FEIRA DO MÊS</w:t>
      </w:r>
    </w:p>
    <w:p>
      <w:pPr>
        <w:spacing w:after="120"/>
        <w:jc w:val="center"/>
      </w:pPr>
      <w:r>
        <w:rPr>
          <w:b w:val="0"/>
          <w:i w:val="0"/>
          <w:color w:val="8F1D21"/>
          <w:sz w:val="68"/>
        </w:rPr>
        <w:t>♥</w:t>
      </w:r>
    </w:p>
    <w:p>
      <w:pPr>
        <w:spacing w:after="80"/>
        <w:jc w:val="center"/>
      </w:pPr>
      <w:r>
        <w:rPr>
          <w:b/>
          <w:i w:val="0"/>
          <w:color w:val="8F1D21"/>
          <w:sz w:val="60"/>
        </w:rPr>
        <w:t>Hora Santa</w:t>
      </w:r>
    </w:p>
    <w:p>
      <w:pPr>
        <w:spacing w:after="280"/>
        <w:jc w:val="center"/>
      </w:pPr>
      <w:r>
        <w:rPr>
          <w:b w:val="0"/>
          <w:i w:val="0"/>
          <w:sz w:val="24"/>
        </w:rPr>
        <w:t>2 de outubro de 2026</w:t>
      </w:r>
    </w:p>
    <w:p>
      <w:pPr>
        <w:spacing w:after="40"/>
        <w:jc w:val="center"/>
      </w:pPr>
      <w:r>
        <w:rPr>
          <w:b w:val="0"/>
          <w:i/>
          <w:color w:val="8F1D21"/>
          <w:sz w:val="30"/>
        </w:rPr>
        <w:t>Um anjo veio confortá-lo</w:t>
      </w:r>
    </w:p>
    <w:p>
      <w:pPr>
        <w:spacing w:after="360"/>
        <w:jc w:val="center"/>
      </w:pPr>
      <w:r>
        <w:rPr>
          <w:b w:val="0"/>
          <w:i w:val="0"/>
          <w:color w:val="6B5D52"/>
          <w:sz w:val="19"/>
        </w:rPr>
        <w:t>Lc 22,43 · Santos Anjos da Guarda · Mês do Rosário</w:t>
      </w:r>
    </w:p>
    <w:p>
      <w:pPr>
        <w:spacing w:after="40"/>
        <w:jc w:val="center"/>
      </w:pPr>
      <w:r>
        <w:rPr>
          <w:b/>
          <w:color w:val="8F1D21"/>
        </w:rPr>
        <w:t xml:space="preserve">18h30  </w:t>
      </w:r>
      <w:r>
        <w:t>Exposição do Santíssimo e adoração silenciosa</w:t>
      </w:r>
    </w:p>
    <w:p>
      <w:pPr>
        <w:spacing w:after="40"/>
        <w:jc w:val="center"/>
      </w:pPr>
      <w:r>
        <w:rPr>
          <w:b/>
          <w:color w:val="8F1D21"/>
        </w:rPr>
        <w:t xml:space="preserve">19h00  </w:t>
      </w:r>
      <w:r>
        <w:t>Oração comunitária</w:t>
      </w:r>
    </w:p>
    <w:p>
      <w:pPr>
        <w:spacing w:after="40"/>
        <w:jc w:val="center"/>
      </w:pPr>
      <w:r>
        <w:rPr>
          <w:b/>
          <w:color w:val="8F1D21"/>
        </w:rPr>
        <w:t xml:space="preserve">19h20  </w:t>
      </w:r>
      <w:r>
        <w:t>Bênção (padre ou diácono) e reposição do Santíssimo</w:t>
      </w:r>
    </w:p>
    <w:p>
      <w:pPr>
        <w:spacing w:after="40"/>
        <w:jc w:val="center"/>
      </w:pPr>
      <w:r>
        <w:rPr>
          <w:b/>
          <w:color w:val="8F1D21"/>
        </w:rPr>
        <w:t xml:space="preserve">19h30  </w:t>
      </w:r>
      <w:r>
        <w:t>Santa Missa (comunhão reparadora)</w:t>
      </w:r>
    </w:p>
    <w:p>
      <w:pPr>
        <w:spacing w:after="0" w:before="480"/>
        <w:jc w:val="center"/>
      </w:pPr>
      <w:r>
        <w:rPr>
          <w:b w:val="0"/>
          <w:i w:val="0"/>
          <w:color w:val="6B5D52"/>
          <w:sz w:val="19"/>
        </w:rPr>
        <w:t>Paróquia Santo Antonio de Uberaba — Curitiba, PR</w:t>
      </w:r>
    </w:p>
    <w:p>
      <w:r>
        <w:br w:type="page"/>
      </w:r>
    </w:p>
    <w:p>
      <w:pPr>
        <w:pStyle w:val="Heading1"/>
      </w:pPr>
      <w:r>
        <w:t>Por que estamos aqui</w:t>
      </w:r>
    </w:p>
    <w:p>
      <w:r>
        <w:rPr>
          <w:b w:val="0"/>
          <w:i w:val="0"/>
        </w:rPr>
        <w:t xml:space="preserve">Em 1674, Jesus pediu a Santa Margarida Maria que passasse com Ele </w:t>
      </w:r>
      <w:r>
        <w:rPr>
          <w:b/>
          <w:i w:val="0"/>
        </w:rPr>
        <w:t>uma hora</w:t>
      </w:r>
      <w:r>
        <w:rPr>
          <w:b w:val="0"/>
          <w:i w:val="0"/>
        </w:rPr>
        <w:t xml:space="preserve">, na noite de quinta para sexta-feira, para acompanhá-lo na agonia do Jardim das Oliveiras e pedir misericórdia pelos pecadores. Assim nasceu a </w:t>
      </w:r>
      <w:r>
        <w:rPr>
          <w:b/>
          <w:i w:val="0"/>
        </w:rPr>
        <w:t>Hora Santa</w:t>
      </w:r>
      <w:r>
        <w:rPr>
          <w:b w:val="0"/>
          <w:i w:val="0"/>
        </w:rPr>
        <w:t>. A Igreja a recomenda: é uma hora de oração sobre a Paixão do Senhor, sozinho ou em comunidade, diante do Santíssimo.</w:t>
      </w:r>
    </w:p>
    <w:p>
      <w:r>
        <w:rPr>
          <w:b w:val="0"/>
          <w:i w:val="0"/>
        </w:rPr>
        <w:t>Nesta noite, três presenças nos acompanham:</w:t>
      </w:r>
    </w:p>
    <w:p>
      <w:pPr>
        <w:ind w:left="283" w:hanging="198"/>
      </w:pPr>
      <w:r>
        <w:rPr>
          <w:b w:val="0"/>
          <w:i w:val="0"/>
        </w:rPr>
        <w:t xml:space="preserve">• </w:t>
      </w:r>
      <w:r>
        <w:rPr>
          <w:b/>
          <w:i w:val="0"/>
        </w:rPr>
        <w:t>Os Santos Anjos da Guarda</w:t>
      </w:r>
      <w:r>
        <w:rPr>
          <w:b w:val="0"/>
          <w:i w:val="0"/>
        </w:rPr>
        <w:t>, que a Igreja celebra hoje. No Getsêmani, quando os amigos dormiam, "apareceu-lhe um anjo do céu, que o confortava" (Lc 22,43). Queremos ser, para Jesus e para os irmãos, esse consolo.</w:t>
      </w:r>
    </w:p>
    <w:p>
      <w:pPr>
        <w:ind w:left="283" w:hanging="198"/>
      </w:pPr>
      <w:r>
        <w:rPr>
          <w:b w:val="0"/>
          <w:i w:val="0"/>
        </w:rPr>
        <w:t xml:space="preserve">• </w:t>
      </w:r>
      <w:r>
        <w:rPr>
          <w:b/>
          <w:i w:val="0"/>
        </w:rPr>
        <w:t>Maria, Rainha do Rosário.</w:t>
      </w:r>
      <w:r>
        <w:rPr>
          <w:b w:val="0"/>
          <w:i w:val="0"/>
        </w:rPr>
        <w:t xml:space="preserve"> Outubro é o mês do terço; o primeiro mistério doloroso é justamente a agonia no horto.</w:t>
      </w:r>
    </w:p>
    <w:p>
      <w:pPr>
        <w:ind w:left="283" w:hanging="198"/>
      </w:pPr>
      <w:r>
        <w:rPr>
          <w:b w:val="0"/>
          <w:i w:val="0"/>
        </w:rPr>
        <w:t xml:space="preserve">• </w:t>
      </w:r>
      <w:r>
        <w:rPr>
          <w:b/>
          <w:i w:val="0"/>
        </w:rPr>
        <w:t>Santa Margarida Maria Alacoque</w:t>
      </w:r>
      <w:r>
        <w:rPr>
          <w:b w:val="0"/>
          <w:i w:val="0"/>
        </w:rPr>
        <w:t>, cuja memória celebraremos no dia 16.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31"/>
      </w:tblGrid>
      <w:tr>
        <w:tc>
          <w:tcPr>
            <w:tcW w:type="dxa" w:w="7031"/>
            <w:shd w:val="clear" w:color="auto" w:fill="F4ECDF"/>
            <w:tcBorders>
              <w:top w:val="single" w:sz="4" w:color="E4D8C6"/>
              <w:left w:val="single" w:sz="12" w:color="8F1D21"/>
              <w:bottom w:val="single" w:sz="4" w:color="E4D8C6"/>
              <w:right w:val="single" w:sz="4" w:color="E4D8C6"/>
            </w:tcBorders>
          </w:tcPr>
          <w:p>
            <w:r>
              <w:rPr>
                <w:b/>
                <w:i w:val="0"/>
                <w:color w:val="8F1D21"/>
              </w:rPr>
              <w:t>Intenção do Papa Leão XIV para outubro</w:t>
            </w:r>
          </w:p>
          <w:p>
            <w:pPr>
              <w:spacing w:after="60"/>
            </w:pPr>
            <w:r>
              <w:rPr>
                <w:b/>
                <w:i w:val="0"/>
              </w:rPr>
              <w:t>Pastoral da saúde mental.</w:t>
            </w:r>
            <w:r>
              <w:rPr>
                <w:b w:val="0"/>
                <w:i w:val="0"/>
              </w:rPr>
              <w:t xml:space="preserve"> "Rezemos para que a pastoral da saúde mental seja implantada em toda a Igreja, ajudando a superar o estigma e a discriminação contra as pessoas com doenças mentais."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31"/>
      </w:tblGrid>
      <w:tr>
        <w:tc>
          <w:tcPr>
            <w:tcW w:type="dxa" w:w="7031"/>
            <w:shd w:val="clear" w:color="auto" w:fill="F4ECDF"/>
            <w:tcBorders>
              <w:top w:val="single" w:sz="4" w:color="E4D8C6"/>
              <w:left w:val="single" w:sz="12" w:color="8F1D21"/>
              <w:bottom w:val="single" w:sz="4" w:color="E4D8C6"/>
              <w:right w:val="single" w:sz="4" w:color="E4D8C6"/>
            </w:tcBorders>
          </w:tcPr>
          <w:p>
            <w:r>
              <w:rPr>
                <w:b/>
                <w:i w:val="0"/>
                <w:color w:val="8F1D21"/>
              </w:rPr>
              <w:t>Indulgência</w:t>
            </w:r>
          </w:p>
          <w:p>
            <w:pPr>
              <w:spacing w:after="60"/>
            </w:pPr>
            <w:r>
              <w:rPr>
                <w:b w:val="0"/>
                <w:i w:val="0"/>
              </w:rPr>
              <w:t xml:space="preserve">Quem adora o Santíssimo Sacramento durante </w:t>
            </w:r>
            <w:r>
              <w:rPr>
                <w:b/>
                <w:i w:val="0"/>
              </w:rPr>
              <w:t>pelo menos meia hora</w:t>
            </w:r>
            <w:r>
              <w:rPr>
                <w:b w:val="0"/>
                <w:i w:val="0"/>
              </w:rPr>
              <w:t xml:space="preserve"> pode receber a </w:t>
            </w:r>
            <w:r>
              <w:rPr>
                <w:b/>
                <w:i w:val="0"/>
              </w:rPr>
              <w:t>indulgência plenária</w:t>
            </w:r>
            <w:r>
              <w:rPr>
                <w:b w:val="0"/>
                <w:i w:val="0"/>
              </w:rPr>
              <w:t>, nas condições habituais: confissão, comunhão e oração nas intenções do Papa, com o coração desapegado de todo pecado (</w:t>
            </w:r>
            <w:r>
              <w:rPr>
                <w:b w:val="0"/>
                <w:i/>
              </w:rPr>
              <w:t>Enchiridion Indulgentiarum</w:t>
            </w:r>
            <w:r>
              <w:rPr>
                <w:b w:val="0"/>
                <w:i w:val="0"/>
              </w:rPr>
              <w:t>).</w:t>
            </w:r>
          </w:p>
        </w:tc>
      </w:tr>
    </w:tbl>
    <w:p>
      <w:pPr>
        <w:spacing w:after="0"/>
      </w:pPr>
    </w:p>
    <w:p>
      <w:pPr>
        <w:pStyle w:val="Heading1"/>
      </w:pPr>
      <w:r>
        <w:t>18h30 · Exposição do Santíssimo</w:t>
      </w:r>
    </w:p>
    <w:p>
      <w:r>
        <w:rPr>
          <w:b w:val="0"/>
          <w:i/>
          <w:color w:val="8F1D21"/>
          <w:sz w:val="19"/>
        </w:rPr>
        <w:t>Enquanto a assembleia canta um canto eucarístico, o ministro traz o Santíssimo Sacramento e o coloca sobre o altar. Todos se ajoelham.</w:t>
      </w:r>
    </w:p>
    <w:p>
      <w:r>
        <w:rPr>
          <w:b/>
          <w:color w:val="8F1D21"/>
        </w:rPr>
        <w:t xml:space="preserve">T. </w:t>
      </w:r>
      <w:r>
        <w:rPr>
          <w:b/>
          <w:i w:val="0"/>
        </w:rPr>
        <w:t>Graças e louvores se deem a todo momento, ao Santíssimo e diviníssimo Sacramento.</w:t>
      </w:r>
    </w:p>
    <w:p>
      <w:r>
        <w:rPr>
          <w:b w:val="0"/>
          <w:i/>
          <w:color w:val="8F1D21"/>
          <w:sz w:val="19"/>
        </w:rPr>
        <w:t>Segue-se a adoração em silêncio. Cada um pode usar o guia abaixo.</w:t>
      </w:r>
    </w:p>
    <w:p>
      <w:pPr>
        <w:pStyle w:val="Heading2"/>
      </w:pPr>
      <w:r>
        <w:t>Guia para a adoração silenciosa</w:t>
      </w:r>
    </w:p>
    <w:p>
      <w:pPr>
        <w:ind w:left="283" w:hanging="227"/>
      </w:pPr>
      <w:r>
        <w:rPr>
          <w:b w:val="0"/>
          <w:i w:val="0"/>
        </w:rPr>
        <w:t xml:space="preserve">1. </w:t>
      </w:r>
      <w:r>
        <w:rPr>
          <w:b/>
          <w:i w:val="0"/>
        </w:rPr>
        <w:t>Entrar na presença.</w:t>
      </w:r>
      <w:r>
        <w:rPr>
          <w:b w:val="0"/>
          <w:i w:val="0"/>
        </w:rPr>
        <w:t xml:space="preserve"> Faça o sinal da cruz e fique alguns instantes em silêncio. Diga no coração: </w:t>
      </w:r>
      <w:r>
        <w:rPr>
          <w:b w:val="0"/>
          <w:i/>
        </w:rPr>
        <w:t>"Senhor, estou aqui para vigiar convosco. Quero consolar-vos e amar-vos."</w:t>
      </w:r>
    </w:p>
    <w:p>
      <w:pPr>
        <w:ind w:left="283" w:hanging="227"/>
      </w:pPr>
      <w:r>
        <w:rPr>
          <w:b w:val="0"/>
          <w:i w:val="0"/>
        </w:rPr>
        <w:t xml:space="preserve">2. </w:t>
      </w:r>
      <w:r>
        <w:rPr>
          <w:b/>
          <w:i w:val="0"/>
        </w:rPr>
        <w:t>Ler.</w:t>
      </w:r>
      <w:r>
        <w:rPr>
          <w:b w:val="0"/>
          <w:i w:val="0"/>
        </w:rPr>
        <w:t xml:space="preserve"> Leia devagar </w:t>
      </w:r>
      <w:r>
        <w:rPr>
          <w:b/>
          <w:i w:val="0"/>
        </w:rPr>
        <w:t>Lc 22,39-46</w:t>
      </w:r>
      <w:r>
        <w:rPr>
          <w:b w:val="0"/>
          <w:i w:val="0"/>
        </w:rPr>
        <w:t>. Pare na palavra que mais tocar você.</w:t>
      </w:r>
    </w:p>
    <w:p>
      <w:pPr>
        <w:ind w:left="283" w:hanging="227"/>
      </w:pPr>
      <w:r>
        <w:rPr>
          <w:b w:val="0"/>
          <w:i w:val="0"/>
        </w:rPr>
        <w:t xml:space="preserve">3. </w:t>
      </w:r>
      <w:r>
        <w:rPr>
          <w:b/>
          <w:i w:val="0"/>
        </w:rPr>
        <w:t>Contemplar.</w:t>
      </w:r>
      <w:r>
        <w:rPr>
          <w:b w:val="0"/>
          <w:i w:val="0"/>
        </w:rPr>
        <w:t xml:space="preserve"> Imagine a cena: a noite, as oliveiras, Jesus de joelhos, os amigos dormindo, o anjo que chega. Olhe para Jesus. Não é preciso dizer nada.</w:t>
      </w:r>
    </w:p>
    <w:p>
      <w:pPr>
        <w:ind w:left="283" w:hanging="227"/>
      </w:pPr>
      <w:r>
        <w:rPr>
          <w:b w:val="0"/>
          <w:i w:val="0"/>
        </w:rPr>
        <w:t xml:space="preserve">4. </w:t>
      </w:r>
      <w:r>
        <w:rPr>
          <w:b/>
          <w:i w:val="0"/>
        </w:rPr>
        <w:t>Consolar e reparar.</w:t>
      </w:r>
      <w:r>
        <w:rPr>
          <w:b w:val="0"/>
          <w:i w:val="0"/>
        </w:rPr>
        <w:t xml:space="preserve"> Ofereça a Jesus o seu amor por todos os que não o amam, e por você mesmo, nas vezes em que dormiu.</w:t>
      </w:r>
    </w:p>
    <w:p>
      <w:pPr>
        <w:ind w:left="283" w:hanging="227"/>
      </w:pPr>
      <w:r>
        <w:rPr>
          <w:b w:val="0"/>
          <w:i w:val="0"/>
        </w:rPr>
        <w:t xml:space="preserve">5. </w:t>
      </w:r>
      <w:r>
        <w:rPr>
          <w:b/>
          <w:i w:val="0"/>
        </w:rPr>
        <w:t>Interceder.</w:t>
      </w:r>
      <w:r>
        <w:rPr>
          <w:b w:val="0"/>
          <w:i w:val="0"/>
        </w:rPr>
        <w:t xml:space="preserve"> Apresente os que estão tristes, angustiados, deprimidos; as famílias que cuidam deles; os seus e os que ninguém lembra.</w:t>
      </w:r>
    </w:p>
    <w:p>
      <w:pPr>
        <w:ind w:left="283" w:hanging="227"/>
      </w:pPr>
      <w:r>
        <w:rPr>
          <w:b w:val="0"/>
          <w:i w:val="0"/>
        </w:rPr>
        <w:t xml:space="preserve">6. </w:t>
      </w:r>
      <w:r>
        <w:rPr>
          <w:b/>
          <w:i w:val="0"/>
        </w:rPr>
        <w:t>Com Maria.</w:t>
      </w:r>
      <w:r>
        <w:rPr>
          <w:b w:val="0"/>
          <w:i w:val="0"/>
        </w:rPr>
        <w:t xml:space="preserve"> Se quiser, reze o </w:t>
      </w:r>
      <w:r>
        <w:rPr>
          <w:b/>
          <w:i w:val="0"/>
        </w:rPr>
        <w:t>terço dos mistérios dolorosos</w:t>
      </w:r>
      <w:r>
        <w:rPr>
          <w:b w:val="0"/>
          <w:i w:val="0"/>
        </w:rPr>
        <w:t>, começando pela agonia de Jesus no horto.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31"/>
      </w:tblGrid>
      <w:tr>
        <w:tc>
          <w:tcPr>
            <w:tcW w:type="dxa" w:w="7031"/>
            <w:shd w:val="clear" w:color="auto" w:fill="F4ECDF"/>
            <w:tcBorders>
              <w:top w:val="single" w:sz="4" w:color="E4D8C6"/>
              <w:left w:val="single" w:sz="12" w:color="8F1D21"/>
              <w:bottom w:val="single" w:sz="4" w:color="E4D8C6"/>
              <w:right w:val="single" w:sz="4" w:color="E4D8C6"/>
            </w:tcBorders>
          </w:tcPr>
          <w:p>
            <w:r>
              <w:rPr>
                <w:b/>
                <w:i w:val="0"/>
                <w:color w:val="8F1D21"/>
              </w:rPr>
              <w:t>Oração ao Anjo da Guarda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Santo Anjo do Senhor, meu zeloso guardador,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se a ti me confiou a piedade divina,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sempre me rege, me guarda, me governa e me ilumina.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Amém.</w:t>
            </w:r>
          </w:p>
        </w:tc>
      </w:tr>
    </w:tbl>
    <w:p>
      <w:pPr>
        <w:spacing w:after="0"/>
      </w:pPr>
    </w:p>
    <w:p>
      <w:pPr>
        <w:pStyle w:val="Heading1"/>
      </w:pPr>
      <w:r>
        <w:t>19h00 · Oração comunitária</w:t>
      </w:r>
    </w:p>
    <w:p>
      <w:r>
        <w:rPr>
          <w:b w:val="0"/>
          <w:i/>
          <w:color w:val="8F1D21"/>
          <w:sz w:val="19"/>
        </w:rPr>
        <w:t>Canto ou refrão meditativo.</w:t>
      </w:r>
    </w:p>
    <w:p>
      <w:r>
        <w:rPr>
          <w:b/>
          <w:color w:val="8F1D21"/>
        </w:rPr>
        <w:t xml:space="preserve">A. </w:t>
      </w:r>
      <w:r>
        <w:rPr>
          <w:b w:val="0"/>
          <w:i w:val="0"/>
        </w:rPr>
        <w:t>Irmãos e irmãs, nesta primeira sexta-feira do mês, estamos aqui para vigiar com Jesus. No Jardim das Oliveiras Ele sentiu a tristeza até a morte e pediu aos amigos: "Ficai aqui e vigiai comigo". Os amigos dormiram; mas um anjo veio confortá-lo. Nesta noite queremos ser esse consolo para o Coração de Jesus, reparar o abandono que Ele sofre e pedir misericórdia para o mundo, especialmente para os que carregam no coração e na mente um sofrimento que ninguém vê.</w:t>
      </w:r>
    </w:p>
    <w:p>
      <w:pPr>
        <w:pStyle w:val="Heading2"/>
      </w:pPr>
      <w:r>
        <w:t>Invocação do Espírito Santo</w:t>
      </w:r>
    </w:p>
    <w:p>
      <w:r>
        <w:rPr>
          <w:b/>
          <w:color w:val="8F1D21"/>
        </w:rPr>
        <w:t xml:space="preserve">V. </w:t>
      </w:r>
      <w:r>
        <w:rPr>
          <w:b w:val="0"/>
          <w:i w:val="0"/>
        </w:rPr>
        <w:t>Vinde, Espírito Santo, enchei os corações dos vossos fiéis,</w:t>
      </w:r>
    </w:p>
    <w:p>
      <w:r>
        <w:rPr>
          <w:b/>
          <w:color w:val="8F1D21"/>
        </w:rPr>
        <w:t xml:space="preserve">T. </w:t>
      </w:r>
      <w:r>
        <w:rPr>
          <w:b/>
          <w:i w:val="0"/>
        </w:rPr>
        <w:t>e acendei neles o fogo do vosso amor.</w:t>
      </w:r>
    </w:p>
    <w:p>
      <w:r>
        <w:rPr>
          <w:b/>
          <w:color w:val="8F1D21"/>
        </w:rPr>
        <w:t xml:space="preserve">V. </w:t>
      </w:r>
      <w:r>
        <w:rPr>
          <w:b w:val="0"/>
          <w:i w:val="0"/>
        </w:rPr>
        <w:t>Enviai o vosso Espírito e tudo será criado,</w:t>
      </w:r>
    </w:p>
    <w:p>
      <w:r>
        <w:rPr>
          <w:b/>
          <w:color w:val="8F1D21"/>
        </w:rPr>
        <w:t xml:space="preserve">T. </w:t>
      </w:r>
      <w:r>
        <w:rPr>
          <w:b/>
          <w:i w:val="0"/>
        </w:rPr>
        <w:t>e renovareis a face da terra.</w:t>
      </w:r>
    </w:p>
    <w:p>
      <w:r>
        <w:rPr>
          <w:b/>
          <w:color w:val="8F1D21"/>
        </w:rPr>
        <w:t xml:space="preserve">M. </w:t>
      </w:r>
      <w:r>
        <w:rPr>
          <w:b w:val="0"/>
          <w:i w:val="0"/>
        </w:rPr>
        <w:t>Oremos. Ó Deus, que instruístes os corações dos vossos fiéis com a luz do Espírito Santo, concedei-nos que, no mesmo Espírito, saibamos o que é reto e gozemos sempre da sua consolação. Por Cristo, nosso Senhor.</w:t>
      </w:r>
    </w:p>
    <w:p>
      <w:r>
        <w:rPr>
          <w:b/>
          <w:color w:val="8F1D21"/>
        </w:rPr>
        <w:t xml:space="preserve">T. </w:t>
      </w:r>
      <w:r>
        <w:rPr>
          <w:b/>
          <w:i w:val="0"/>
        </w:rPr>
        <w:t>Amém.</w:t>
      </w:r>
    </w:p>
    <w:p>
      <w:pPr>
        <w:pStyle w:val="Heading2"/>
      </w:pPr>
      <w:r>
        <w:t>A Palavra em quatro momentos</w:t>
      </w:r>
    </w:p>
    <w:p>
      <w:r>
        <w:rPr>
          <w:b w:val="0"/>
          <w:i/>
          <w:color w:val="8F1D21"/>
          <w:sz w:val="19"/>
        </w:rPr>
        <w:t>O leitor proclama cada trecho de Lc 22,39-46 da Bíblia ou do Lecionário. Depois de cada um: um minuto de silêncio, o refrão e a meditação.</w:t>
      </w:r>
    </w:p>
    <w:p>
      <w:r>
        <w:rPr>
          <w:b/>
          <w:i w:val="0"/>
        </w:rPr>
        <w:t>1º momento — Lc 22,39-40:</w:t>
      </w:r>
      <w:r>
        <w:rPr>
          <w:b w:val="0"/>
          <w:i w:val="0"/>
        </w:rPr>
        <w:t xml:space="preserve"> </w:t>
      </w:r>
      <w:r>
        <w:rPr>
          <w:b w:val="0"/>
          <w:i/>
        </w:rPr>
        <w:t>"Orai para não entrardes em tentação."</w:t>
      </w:r>
    </w:p>
    <w:p>
      <w:r>
        <w:rPr>
          <w:b/>
          <w:color w:val="8F1D21"/>
        </w:rPr>
        <w:t xml:space="preserve">A. </w:t>
      </w:r>
      <w:r>
        <w:rPr>
          <w:b w:val="0"/>
          <w:i w:val="0"/>
        </w:rPr>
        <w:t>Jesus vai ao lugar de costume. Ele tinha um lugar e uma hora para rezar, e nos chama a fazer o mesmo. Antes da luta, Ele não pede aos amigos que sejam fortes: pede que rezem. A primeira sexta-feira é o nosso "lugar de costume" com o Coração de Jesus. Que tentação hoje me afasta da oração?</w:t>
      </w:r>
    </w:p>
    <w:p>
      <w:r>
        <w:rPr>
          <w:b/>
          <w:i w:val="0"/>
        </w:rPr>
        <w:t>2º momento — Lc 22,41-42:</w:t>
      </w:r>
      <w:r>
        <w:rPr>
          <w:b w:val="0"/>
          <w:i w:val="0"/>
        </w:rPr>
        <w:t xml:space="preserve"> </w:t>
      </w:r>
      <w:r>
        <w:rPr>
          <w:b w:val="0"/>
          <w:i/>
        </w:rPr>
        <w:t>"Não se faça a minha vontade, mas a tua."</w:t>
      </w:r>
    </w:p>
    <w:p>
      <w:r>
        <w:rPr>
          <w:b/>
          <w:color w:val="8F1D21"/>
        </w:rPr>
        <w:t xml:space="preserve">A. </w:t>
      </w:r>
      <w:r>
        <w:rPr>
          <w:b w:val="0"/>
          <w:i w:val="0"/>
        </w:rPr>
        <w:t>Jesus se afasta "à distância de um tiro de pedra", ajoelha-se e chama a Deus de Pai. Não esconde o que sente: pede que o cálice seja afastado. E, no mesmo fôlego, entrega-se. Consagrar-se ao Sagrado Coração é isto: dizer ao Pai toda a verdade do que sentimos e, ainda assim, confiar. Que vontade minha eu preciso entregar nesta noite?</w:t>
      </w:r>
    </w:p>
    <w:p>
      <w:r>
        <w:rPr>
          <w:b/>
          <w:i w:val="0"/>
        </w:rPr>
        <w:t>3º momento — Lc 22,43-44:</w:t>
      </w:r>
      <w:r>
        <w:rPr>
          <w:b w:val="0"/>
          <w:i w:val="0"/>
        </w:rPr>
        <w:t xml:space="preserve"> </w:t>
      </w:r>
      <w:r>
        <w:rPr>
          <w:b w:val="0"/>
          <w:i/>
        </w:rPr>
        <w:t>"Apareceu-lhe um anjo do céu, que o confortava."</w:t>
      </w:r>
    </w:p>
    <w:p>
      <w:r>
        <w:rPr>
          <w:b/>
          <w:color w:val="8F1D21"/>
        </w:rPr>
        <w:t xml:space="preserve">A. </w:t>
      </w:r>
      <w:r>
        <w:rPr>
          <w:b w:val="0"/>
          <w:i w:val="0"/>
        </w:rPr>
        <w:t>O Filho de Deus conheceu a angústia. O seu suor tornou-se como gotas de sangue. Ninguém que sofre na alma está longe do Coração de Jesus: Ele desceu antes a esse lugar. E o Pai não o deixou sozinho: mandou um anjo. Deus continua mandando anjos: o anjo da guarda de cada um, e também pessoas que escutam sem julgar, que ficam, que ajudam a buscar tratamento. Posso ser um anjo para alguém que está angustiado?</w:t>
      </w:r>
    </w:p>
    <w:p>
      <w:r>
        <w:rPr>
          <w:b/>
          <w:i w:val="0"/>
        </w:rPr>
        <w:t>4º momento — Lc 22,45-46:</w:t>
      </w:r>
      <w:r>
        <w:rPr>
          <w:b w:val="0"/>
          <w:i w:val="0"/>
        </w:rPr>
        <w:t xml:space="preserve"> </w:t>
      </w:r>
      <w:r>
        <w:rPr>
          <w:b w:val="0"/>
          <w:i/>
        </w:rPr>
        <w:t>"Levantai-vos e orai."</w:t>
      </w:r>
    </w:p>
    <w:p>
      <w:r>
        <w:rPr>
          <w:b/>
          <w:color w:val="8F1D21"/>
        </w:rPr>
        <w:t xml:space="preserve">A. </w:t>
      </w:r>
      <w:r>
        <w:rPr>
          <w:b w:val="0"/>
          <w:i w:val="0"/>
        </w:rPr>
        <w:t>Os discípulos dormiam "de tristeza". Jesus não os acusa: desperta-os. Ele conhece a nossa fraqueza e continua chamando. A oração desta hora nos põe de pé para a Missa e para a missão: levantar-nos para ir ao encontro dos irmãos que sofrem.</w:t>
      </w:r>
    </w:p>
    <w:p>
      <w:pPr>
        <w:pStyle w:val="Heading2"/>
      </w:pPr>
      <w:r>
        <w:t>Ato de reparação ao Sagrado Coração</w:t>
      </w:r>
    </w:p>
    <w:p>
      <w:r>
        <w:rPr>
          <w:b w:val="0"/>
          <w:i/>
          <w:color w:val="8F1D21"/>
          <w:sz w:val="19"/>
        </w:rPr>
        <w:t>Todos, de joelhos, se possível. Oração de Pio XI (</w:t>
      </w:r>
      <w:r>
        <w:rPr>
          <w:b w:val="0"/>
          <w:i w:val="0"/>
          <w:color w:val="8F1D21"/>
          <w:sz w:val="19"/>
        </w:rPr>
        <w:t>Miserentissimus Redemptor</w:t>
      </w:r>
      <w:r>
        <w:rPr>
          <w:b w:val="0"/>
          <w:i/>
          <w:color w:val="8F1D21"/>
          <w:sz w:val="19"/>
        </w:rPr>
        <w:t>, 1928).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31"/>
      </w:tblGrid>
      <w:tr>
        <w:tc>
          <w:tcPr>
            <w:tcW w:type="dxa" w:w="7031"/>
            <w:shd w:val="clear" w:color="auto" w:fill="F4ECDF"/>
            <w:tcBorders>
              <w:top w:val="single" w:sz="4" w:color="E4D8C6"/>
              <w:left w:val="single" w:sz="12" w:color="8F1D21"/>
              <w:bottom w:val="single" w:sz="4" w:color="E4D8C6"/>
              <w:right w:val="single" w:sz="4" w:color="E4D8C6"/>
            </w:tcBorders>
          </w:tcPr>
          <w:p>
            <w:r>
              <w:rPr>
                <w:b/>
                <w:i w:val="0"/>
                <w:color w:val="8F1D21"/>
              </w:rPr>
              <w:t>Ato de reparação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Dulcíssimo Jesus, cuja caridade derramada sobre os homens é paga com tanta ingratidão, esquecimento, negligência e desprezo, eis-nos prostrados diante de vós, para reparar com especial homenagem a tão criminosa indiferença dos homens e as injúrias com que, de toda parte, é ferido o vosso amantíssimo Coração.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Lembrando-nos, porém, de que também nós, alguma vez, não estivemos livres de tanta indignidade, e por isso tomados de profunda dor, imploramos em primeiro lugar a vossa misericórdia para nós, prontos a reparar, por uma expiação voluntária, não só os pecados que nós mesmos cometemos, mas também os daqueles que, afastados do caminho da salvação, se obstinam na sua infidelidade e recusam seguir-vos como pastor e guia, ou que, calcando aos pés as promessas do Batismo, sacudiram o jugo suavíssimo da vossa lei.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Queremos expiar todos esses crimes dignos de pranto, e propomo-nos reparar cada um deles: a imodéstia e as torpezas na vida e no vestir; tantas armadilhas de corrupção armadas contra as almas inocentes; os dias santos profanados; as execráveis blasfêmias lançadas contra vós e contra os vossos Santos; os insultos dirigidos ao vosso Vigário e à ordem sacerdotal; o próprio Sacramento do amor divino, negligenciado ou profanado por horríveis sacrilégios; e, por fim, os pecados públicos das nações que se opõem aos direitos e ao magistério da Igreja por vós fundada.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Oxalá pudéssemos lavar esses crimes com o nosso próprio sangue! Entretanto, para reparar a honra divina ofendida, nós vos apresentamos a mesma satisfação que outrora oferecestes ao Pai na cruz e que continuais a renovar todos os dias nos altares, unida às expiações da Virgem Mãe, de todos os Santos e dos fiéis piedosos.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Prometemos de coração, com o auxílio da vossa graça, reparar, quanto estiver em nós, os nossos pecados passados e os dos outros, e a indiferença para com tão grande amor, pela firmeza da fé, pela pureza da vida e pela observância perfeita da lei evangélica, sobretudo da caridade; e também impedir, com todas as nossas forças, as injúrias contra vós, e chamar ao vosso seguimento o maior número possível de pessoas.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Aceitai, vos suplicamos, benigníssimo Jesus, pela intercessão da Bem-aventurada Virgem Maria Reparadora, esta homenagem voluntária de expiação, e conservai-nos até a morte fidelíssimos no nosso dever e no vosso serviço, com o grande dom da perseverança, para que cheguemos todos àquela pátria onde vós, com o Pai e o Espírito Santo, viveis e reinais pelos séculos dos séculos.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Amém.</w:t>
            </w:r>
          </w:p>
        </w:tc>
      </w:tr>
    </w:tbl>
    <w:p>
      <w:pPr>
        <w:spacing w:after="0"/>
      </w:pPr>
    </w:p>
    <w:p>
      <w:r>
        <w:rPr>
          <w:b w:val="0"/>
          <w:i/>
          <w:color w:val="8F1D21"/>
          <w:sz w:val="19"/>
        </w:rPr>
        <w:t>Canto penitencial ou de súplica.</w:t>
      </w:r>
    </w:p>
    <w:p>
      <w:pPr>
        <w:pStyle w:val="Heading2"/>
      </w:pPr>
      <w:r>
        <w:t>Preces</w:t>
      </w:r>
    </w:p>
    <w:p>
      <w:r>
        <w:rPr>
          <w:b/>
          <w:color w:val="8F1D21"/>
        </w:rPr>
        <w:t xml:space="preserve">L. </w:t>
      </w:r>
      <w:r>
        <w:rPr>
          <w:b w:val="0"/>
          <w:i w:val="0"/>
        </w:rPr>
        <w:t>A cada intenção, respondemos:</w:t>
      </w:r>
    </w:p>
    <w:p>
      <w:r>
        <w:rPr>
          <w:b/>
          <w:color w:val="8F1D21"/>
        </w:rPr>
        <w:t xml:space="preserve">T. </w:t>
      </w:r>
      <w:r>
        <w:rPr>
          <w:b/>
          <w:i w:val="0"/>
        </w:rPr>
        <w:t>Coração de Jesus, tende piedade de nós.</w:t>
      </w:r>
    </w:p>
    <w:p>
      <w:r>
        <w:rPr>
          <w:b/>
          <w:color w:val="8F1D21"/>
        </w:rPr>
        <w:t xml:space="preserve">L. </w:t>
      </w:r>
      <w:r>
        <w:rPr>
          <w:b w:val="0"/>
          <w:i w:val="0"/>
        </w:rPr>
        <w:t>Pelas pessoas que sofrem de depressão, ansiedade e outras doenças mentais, para que encontrem acolhida, tratamento e esperança. Rezemos:</w:t>
      </w:r>
    </w:p>
    <w:p>
      <w:r>
        <w:rPr>
          <w:b/>
          <w:color w:val="8F1D21"/>
        </w:rPr>
        <w:t xml:space="preserve">L. </w:t>
      </w:r>
      <w:r>
        <w:rPr>
          <w:b w:val="0"/>
          <w:i w:val="0"/>
        </w:rPr>
        <w:t>Pelas famílias e cuidadores, para que não se cansem de amar e encontrem apoio na comunidade. Rezemos:</w:t>
      </w:r>
    </w:p>
    <w:p>
      <w:r>
        <w:rPr>
          <w:b/>
          <w:color w:val="8F1D21"/>
        </w:rPr>
        <w:t xml:space="preserve">L. </w:t>
      </w:r>
      <w:r>
        <w:rPr>
          <w:b w:val="0"/>
          <w:i w:val="0"/>
        </w:rPr>
        <w:t>Pela Igreja, para que a pastoral da saúde mental seja implantada em toda parte e vença o estigma e a discriminação, como pede o Papa neste mês. Rezemos:</w:t>
      </w:r>
    </w:p>
    <w:p>
      <w:r>
        <w:rPr>
          <w:b/>
          <w:color w:val="8F1D21"/>
        </w:rPr>
        <w:t xml:space="preserve">L. </w:t>
      </w:r>
      <w:r>
        <w:rPr>
          <w:b w:val="0"/>
          <w:i w:val="0"/>
        </w:rPr>
        <w:t>Pelos médicos, psicólogos, enfermeiros e agentes de saúde, para que sirvam com competência e compaixão. Rezemos:</w:t>
      </w:r>
    </w:p>
    <w:p>
      <w:r>
        <w:rPr>
          <w:b/>
          <w:color w:val="8F1D21"/>
        </w:rPr>
        <w:t xml:space="preserve">L. </w:t>
      </w:r>
      <w:r>
        <w:rPr>
          <w:b w:val="0"/>
          <w:i w:val="0"/>
        </w:rPr>
        <w:t>Pelos que estão tristes e sozinhos, como Jesus no Getsêmani, e pelos que estão em agonia nesta noite. Rezemos:</w:t>
      </w:r>
    </w:p>
    <w:p>
      <w:r>
        <w:rPr>
          <w:b/>
          <w:color w:val="8F1D21"/>
        </w:rPr>
        <w:t xml:space="preserve">L. </w:t>
      </w:r>
      <w:r>
        <w:rPr>
          <w:b w:val="0"/>
          <w:i w:val="0"/>
        </w:rPr>
        <w:t>Pelos sacerdotes, para que sejam segundo o Coração de Jesus, e pelos consagrados da nossa paróquia. Rezemos:</w:t>
      </w:r>
    </w:p>
    <w:p>
      <w:r>
        <w:rPr>
          <w:b w:val="0"/>
          <w:i/>
          <w:color w:val="8F1D21"/>
          <w:sz w:val="19"/>
        </w:rPr>
        <w:t>Preces espontâneas.</w:t>
      </w:r>
    </w:p>
    <w:p>
      <w:pPr>
        <w:pStyle w:val="Heading2"/>
      </w:pPr>
      <w:r>
        <w:t>Pelas intenções do Santo Padre</w:t>
      </w:r>
    </w:p>
    <w:p>
      <w:r>
        <w:rPr>
          <w:b w:val="0"/>
          <w:i/>
          <w:color w:val="8F1D21"/>
          <w:sz w:val="19"/>
        </w:rPr>
        <w:t>Rezam-se um Pai-Nosso, uma Ave-Maria e um Glória ao Pai.</w:t>
      </w:r>
    </w:p>
    <w:p>
      <w:pPr>
        <w:pStyle w:val="Heading2"/>
      </w:pPr>
      <w:r>
        <w:t>Oração final</w:t>
      </w:r>
    </w:p>
    <w:p>
      <w:r>
        <w:rPr>
          <w:b/>
          <w:color w:val="8F1D21"/>
        </w:rPr>
        <w:t xml:space="preserve">M. </w:t>
      </w:r>
      <w:r>
        <w:rPr>
          <w:b w:val="0"/>
          <w:i w:val="0"/>
        </w:rPr>
        <w:t>Senhor Jesus, que no Jardim das Oliveiras procurastes consolo e encontrastes os amigos dormindo, mas recebestes do Pai um anjo que vos confortou: recebei esta hora de vigília como pequena resposta ao vosso amor. Fazei de nós consolo para o vosso Coração e para os irmãos que sofrem no corpo e na alma. Daqui a pouco, na comunhão desta primeira sexta-feira, queremos receber-vos com o coração desperto. Vós que viveis e reinais pelos séculos dos séculos.</w:t>
      </w:r>
    </w:p>
    <w:p>
      <w:r>
        <w:rPr>
          <w:b/>
          <w:color w:val="8F1D21"/>
        </w:rPr>
        <w:t xml:space="preserve">T. </w:t>
      </w:r>
      <w:r>
        <w:rPr>
          <w:b/>
          <w:i w:val="0"/>
        </w:rPr>
        <w:t>Amém.</w:t>
      </w:r>
    </w:p>
    <w:p>
      <w:pPr>
        <w:pStyle w:val="Heading1"/>
      </w:pPr>
      <w:r>
        <w:t>19h20 · Bênção e reposição do Santíssimo</w:t>
      </w:r>
    </w:p>
    <w:p>
      <w:pPr>
        <w:pStyle w:val="Heading2"/>
      </w:pPr>
      <w:r>
        <w:t>Com padre ou diácono</w:t>
      </w:r>
    </w:p>
    <w:p>
      <w:r>
        <w:rPr>
          <w:b w:val="0"/>
          <w:i/>
          <w:color w:val="8F1D21"/>
          <w:sz w:val="19"/>
        </w:rPr>
        <w:t>O sacerdote ou diácono se aproxima do altar, faz a Adoração ao Santíssimo Sacramento e dá a bênção com o Santíssimo Sacramento.</w:t>
      </w:r>
    </w:p>
    <w:p>
      <w:pPr>
        <w:pStyle w:val="Heading2"/>
      </w:pPr>
      <w:r>
        <w:t>Na ausência de padre ou diácono</w:t>
      </w:r>
    </w:p>
    <w:p>
      <w:r>
        <w:rPr>
          <w:b w:val="0"/>
          <w:i/>
          <w:color w:val="8F1D21"/>
          <w:sz w:val="19"/>
        </w:rPr>
        <w:t>O ministro repõe o Santíssimo Sacramento no sacrário, sem bênção (cân. 943), enquanto todos cantam uma aclamação ou um canto eucarístico.</w:t>
      </w:r>
    </w:p>
    <w:p>
      <w:r>
        <w:rPr>
          <w:b/>
          <w:color w:val="8F1D21"/>
        </w:rPr>
        <w:t xml:space="preserve">T. </w:t>
      </w:r>
      <w:r>
        <w:rPr>
          <w:b/>
          <w:i w:val="0"/>
        </w:rPr>
        <w:t>Graças e louvores se deem a todo momento, ao Santíssimo e diviníssimo Sacramento.</w:t>
      </w:r>
    </w:p>
    <w:p>
      <w:pPr>
        <w:pStyle w:val="Heading2"/>
      </w:pPr>
      <w:r>
        <w:t>Canto final</w:t>
      </w:r>
    </w:p>
    <w:p>
      <w:r>
        <w:rPr>
          <w:b w:val="0"/>
          <w:i/>
          <w:color w:val="8F1D21"/>
          <w:sz w:val="19"/>
        </w:rPr>
        <w:t>Canto a Nossa Senhora, se houver tempo. A exposição termina antes da Missa (cân. 941 § 2).</w:t>
      </w:r>
    </w:p>
    <w:p>
      <w:pPr>
        <w:pStyle w:val="Heading1"/>
      </w:pPr>
      <w:r>
        <w:t>19h30 · Santa Missa</w:t>
      </w:r>
    </w:p>
    <w:p>
      <w:r>
        <w:rPr>
          <w:b w:val="0"/>
          <w:i/>
          <w:color w:val="8F1D21"/>
          <w:sz w:val="19"/>
        </w:rPr>
        <w:t>Na Missa da primeira sexta-feira, a comunhão é oferecida em reparação ao Coração de Jesus. Quem precisar, procure antes o sacramento da Confissão.</w:t>
      </w:r>
    </w:p>
    <w:p>
      <w:pPr>
        <w:pStyle w:val="Heading1"/>
      </w:pPr>
      <w:r>
        <w:t>Para rezar em casa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31"/>
      </w:tblGrid>
      <w:tr>
        <w:tc>
          <w:tcPr>
            <w:tcW w:type="dxa" w:w="7031"/>
            <w:shd w:val="clear" w:color="auto" w:fill="F4ECDF"/>
            <w:tcBorders>
              <w:top w:val="single" w:sz="4" w:color="E4D8C6"/>
              <w:left w:val="single" w:sz="12" w:color="8F1D21"/>
              <w:bottom w:val="single" w:sz="4" w:color="E4D8C6"/>
              <w:right w:val="single" w:sz="4" w:color="E4D8C6"/>
            </w:tcBorders>
          </w:tcPr>
          <w:p>
            <w:r>
              <w:rPr>
                <w:b/>
                <w:i w:val="0"/>
                <w:color w:val="8F1D21"/>
              </w:rPr>
              <w:t>Ladainha do Sagrado Coração de Jesus (resumida)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Senhor, tende piedade de nós. </w:t>
            </w:r>
            <w:r>
              <w:rPr>
                <w:b/>
                <w:i w:val="0"/>
              </w:rPr>
              <w:t>Senhor, 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Cristo, tende piedade de nós. </w:t>
            </w:r>
            <w:r>
              <w:rPr>
                <w:b/>
                <w:i w:val="0"/>
              </w:rPr>
              <w:t>Cristo, 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Coração de Jesus, Filho do Pai eterno, </w:t>
            </w:r>
            <w:r>
              <w:rPr>
                <w:b/>
                <w:i w:val="0"/>
              </w:rPr>
              <w:t>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Coração de Jesus, fornalha ardente de caridade, </w:t>
            </w:r>
            <w:r>
              <w:rPr>
                <w:b/>
                <w:i w:val="0"/>
              </w:rPr>
              <w:t>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Coração de Jesus, paciente e cheio de misericórdia, </w:t>
            </w:r>
            <w:r>
              <w:rPr>
                <w:b/>
                <w:i w:val="0"/>
              </w:rPr>
              <w:t>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Coração de Jesus, saturado de opróbrios, </w:t>
            </w:r>
            <w:r>
              <w:rPr>
                <w:b/>
                <w:i w:val="0"/>
              </w:rPr>
              <w:t>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Coração de Jesus, feito obediente até a morte, </w:t>
            </w:r>
            <w:r>
              <w:rPr>
                <w:b/>
                <w:i w:val="0"/>
              </w:rPr>
              <w:t>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Coração de Jesus, fonte de toda consolação, </w:t>
            </w:r>
            <w:r>
              <w:rPr>
                <w:b/>
                <w:i w:val="0"/>
              </w:rPr>
              <w:t>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Coração de Jesus, nossa paz e reconciliação, </w:t>
            </w:r>
            <w:r>
              <w:rPr>
                <w:b/>
                <w:i w:val="0"/>
              </w:rPr>
              <w:t>tende piedade de nós.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 xml:space="preserve">Coração de Jesus, esperança dos que em vós morrem, </w:t>
            </w:r>
            <w:r>
              <w:rPr>
                <w:b/>
                <w:i w:val="0"/>
              </w:rPr>
              <w:t>tende piedade de nós.</w:t>
            </w:r>
          </w:p>
          <w:p>
            <w:pPr>
              <w:spacing w:after="40"/>
            </w:pPr>
            <w:r>
              <w:rPr>
                <w:b/>
                <w:color w:val="8F1D21"/>
              </w:rPr>
              <w:t xml:space="preserve">V. </w:t>
            </w:r>
            <w:r>
              <w:rPr>
                <w:b w:val="0"/>
                <w:i w:val="0"/>
              </w:rPr>
              <w:t>Jesus, manso e humilde de coração,</w:t>
            </w:r>
          </w:p>
          <w:p>
            <w:pPr>
              <w:spacing w:after="40"/>
            </w:pPr>
            <w:r>
              <w:rPr>
                <w:b/>
                <w:color w:val="8F1D21"/>
              </w:rPr>
              <w:t xml:space="preserve">R. </w:t>
            </w:r>
            <w:r>
              <w:rPr>
                <w:b/>
                <w:i w:val="0"/>
              </w:rPr>
              <w:t>Fazei o nosso coração semelhante ao vosso.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31"/>
      </w:tblGrid>
      <w:tr>
        <w:tc>
          <w:tcPr>
            <w:tcW w:type="dxa" w:w="7031"/>
            <w:shd w:val="clear" w:color="auto" w:fill="F4ECDF"/>
            <w:tcBorders>
              <w:top w:val="single" w:sz="4" w:color="E4D8C6"/>
              <w:left w:val="single" w:sz="12" w:color="8F1D21"/>
              <w:bottom w:val="single" w:sz="4" w:color="E4D8C6"/>
              <w:right w:val="single" w:sz="4" w:color="E4D8C6"/>
            </w:tcBorders>
          </w:tcPr>
          <w:p>
            <w:r>
              <w:rPr>
                <w:b/>
                <w:i w:val="0"/>
                <w:color w:val="8F1D21"/>
              </w:rPr>
              <w:t>Oferecimento diário (Apostolado da Oração)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Deus, nosso Pai, eu te ofereço todo o dia de hoje: minhas orações e obras, meus pensamentos e palavras, minhas alegrias e sofrimentos, em reparação de nossas ofensas, em união com o Coração de teu Filho, Jesus, que continua a oferecer-se a Ti, na Eucaristia, pela salvação do mundo.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Que o Espírito Santo, que guiou a Jesus, seja meu guia e meu amparo neste dia para que eu possa ser testemunha do teu amor.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Com Maria, Mãe de Jesus e da Igreja, rezo especialmente pelas intenções do Santo Padre para este mês...</w:t>
            </w:r>
          </w:p>
        </w:tc>
      </w:tr>
    </w:tbl>
    <w:p>
      <w:pPr>
        <w:spacing w:after="0"/>
      </w:pPr>
    </w:p>
    <w:p>
      <w:pPr>
        <w:pStyle w:val="Heading2"/>
      </w:pPr>
      <w:r>
        <w:t>Compromisso do mês</w:t>
      </w:r>
    </w:p>
    <w:p>
      <w:r>
        <w:rPr>
          <w:b w:val="0"/>
          <w:i w:val="0"/>
        </w:rPr>
        <w:t>☐ Ser "anjo" para alguém: visitar, telefonar ou escutar uma pessoa que está triste ou doente.</w:t>
      </w:r>
    </w:p>
    <w:p>
      <w:r>
        <w:rPr>
          <w:b w:val="0"/>
          <w:i w:val="0"/>
        </w:rPr>
        <w:t>☐ Rezar o terço ao menos uma vez por semana em outubro.</w:t>
      </w:r>
    </w:p>
    <w:p>
      <w:r>
        <w:rPr>
          <w:b w:val="0"/>
          <w:i w:val="0"/>
        </w:rPr>
        <w:t>☐ Renovar a consagração ao Sagrado Coração no dia 16, memória de Santa Margarida Maria.</w:t>
      </w:r>
    </w:p>
    <w:p>
      <w:r>
        <w:rPr>
          <w:b w:val="0"/>
          <w:i w:val="0"/>
        </w:rPr>
        <w:t>☐ Rezar pela intenção do Papa: a pastoral da saúde mental.</w:t>
      </w:r>
    </w:p>
    <w:p>
      <w:r>
        <w:rPr>
          <w:b/>
          <w:i w:val="0"/>
        </w:rPr>
        <w:t>Jaculatória:</w:t>
      </w:r>
      <w:r>
        <w:rPr>
          <w:b w:val="0"/>
          <w:i w:val="0"/>
        </w:rPr>
        <w:t xml:space="preserve"> </w:t>
      </w:r>
      <w:r>
        <w:rPr>
          <w:b w:val="0"/>
          <w:i/>
        </w:rPr>
        <w:t>Sagrado Coração de Jesus, eu confio em vós.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31"/>
      </w:tblGrid>
      <w:tr>
        <w:tc>
          <w:tcPr>
            <w:tcW w:type="dxa" w:w="7031"/>
            <w:shd w:val="clear" w:color="auto" w:fill="F4ECDF"/>
            <w:tcBorders>
              <w:top w:val="single" w:sz="4" w:color="E4D8C6"/>
              <w:left w:val="single" w:sz="12" w:color="8F1D21"/>
              <w:bottom w:val="single" w:sz="4" w:color="E4D8C6"/>
              <w:right w:val="single" w:sz="4" w:color="E4D8C6"/>
            </w:tcBorders>
          </w:tcPr>
          <w:p>
            <w:r>
              <w:rPr>
                <w:b/>
                <w:i w:val="0"/>
                <w:color w:val="8F1D21"/>
              </w:rPr>
              <w:t>Próxima Hora Santa</w:t>
            </w:r>
          </w:p>
          <w:p>
            <w:pPr>
              <w:spacing w:after="60"/>
            </w:pPr>
            <w:r>
              <w:rPr>
                <w:b/>
                <w:i w:val="0"/>
              </w:rPr>
              <w:t>Sexta-feira, 6 de novembro de 2026.</w:t>
            </w:r>
            <w:r>
              <w:rPr>
                <w:b w:val="0"/>
                <w:i w:val="0"/>
              </w:rPr>
              <w:t xml:space="preserve"> Exposição às 18h30, Missa às 19h30.</w:t>
            </w:r>
          </w:p>
        </w:tc>
      </w:tr>
    </w:tbl>
    <w:p>
      <w:pPr>
        <w:spacing w:after="0"/>
      </w:pPr>
    </w:p>
    <w:p>
      <w:pPr>
        <w:spacing w:before="360"/>
        <w:jc w:val="center"/>
      </w:pPr>
      <w:r>
        <w:rPr>
          <w:b w:val="0"/>
          <w:i/>
          <w:color w:val="6B5D52"/>
          <w:sz w:val="17"/>
        </w:rPr>
        <w:t>Roteiro preparado a partir de “No Coração de Jesus” (cap. 9, Hora Santa, e Apêndice). Leitura bíblica: Lc 22,39-46, proclamada da Bíblia ou do Lecionário.</w:t>
      </w:r>
    </w:p>
    <w:sectPr w:rsidR="00FC693F" w:rsidRPr="0006063C" w:rsidSect="00034616">
      <w:footerReference w:type="default" r:id="rId9"/>
      <w:pgSz w:w="8391" w:h="11906"/>
      <w:pgMar w:top="737" w:right="680" w:bottom="794" w:left="6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5D52"/>
        <w:sz w:val="17"/>
      </w:rPr>
      <w:fldChar w:fldCharType="begin"/>
    </w:r>
    <w:r>
      <w:rPr>
        <w:color w:val="6B5D52"/>
        <w:sz w:val="17"/>
      </w:rPr>
      <w:instrText xml:space="preserve">PAGE</w:instrText>
    </w:r>
    <w:r>
      <w:rPr>
        <w:color w:val="6B5D52"/>
        <w:sz w:val="17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Georgia" w:hAnsi="Georgia" w:eastAsia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" w:eastAsiaTheme="majorEastAsia" w:hAnsiTheme="majorHAnsi" w:cstheme="majorBidi" w:ascii="Georgia" w:hAnsi="Georgia"/>
      <w:b/>
      <w:bCs/>
      <w:color w:val="8F1D2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" w:eastAsiaTheme="majorEastAsia" w:hAnsiTheme="majorHAnsi" w:cstheme="majorBidi" w:ascii="Georgia" w:hAnsi="Georgia"/>
      <w:b/>
      <w:bCs/>
      <w:color w:val="8F1D2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 Santa — 2 de outubro de 2026</dc:title>
  <dc:subject/>
  <dc:creator>Paróquia Santo Antonio de Uberaba — Curitiba, 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